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B0" w:rsidRDefault="00EE2BB0" w:rsidP="00EE2BB0">
      <w:pPr>
        <w:pStyle w:val="a3"/>
        <w:ind w:left="5529"/>
        <w:jc w:val="center"/>
      </w:pPr>
      <w:r>
        <w:t>Приложени</w:t>
      </w:r>
      <w:r w:rsidR="001D3B3B">
        <w:t>е</w:t>
      </w:r>
      <w:r>
        <w:t xml:space="preserve"> № </w:t>
      </w:r>
      <w:r w:rsidR="001D3B3B">
        <w:t>7</w:t>
      </w:r>
    </w:p>
    <w:p w:rsidR="001D3B3B" w:rsidRPr="005A7E54" w:rsidRDefault="001D3B3B" w:rsidP="001D3B3B">
      <w:pPr>
        <w:pStyle w:val="a3"/>
        <w:ind w:left="5387"/>
        <w:jc w:val="center"/>
        <w:rPr>
          <w:szCs w:val="28"/>
        </w:rPr>
      </w:pPr>
      <w:r w:rsidRPr="005A7E54">
        <w:rPr>
          <w:szCs w:val="28"/>
        </w:rPr>
        <w:t>к положению о проведении</w:t>
      </w:r>
    </w:p>
    <w:p w:rsidR="001D3B3B" w:rsidRPr="00AA6997" w:rsidRDefault="001D3B3B" w:rsidP="001D3B3B">
      <w:pPr>
        <w:ind w:left="5245"/>
        <w:jc w:val="center"/>
        <w:rPr>
          <w:szCs w:val="28"/>
        </w:rPr>
      </w:pPr>
      <w:r>
        <w:rPr>
          <w:szCs w:val="28"/>
        </w:rPr>
        <w:t>молодежного форума Кубани «Регион 93»</w:t>
      </w:r>
    </w:p>
    <w:p w:rsidR="001652FC" w:rsidRDefault="001652FC" w:rsidP="008D46D1">
      <w:pPr>
        <w:pStyle w:val="a3"/>
      </w:pPr>
    </w:p>
    <w:p w:rsidR="008D46D1" w:rsidRPr="002F17DF" w:rsidRDefault="008D46D1" w:rsidP="008D46D1">
      <w:pPr>
        <w:pStyle w:val="a3"/>
      </w:pPr>
    </w:p>
    <w:p w:rsidR="001D3B3B" w:rsidRDefault="002F17DF" w:rsidP="001D3B3B">
      <w:pPr>
        <w:pStyle w:val="a3"/>
        <w:jc w:val="center"/>
        <w:rPr>
          <w:szCs w:val="28"/>
        </w:rPr>
      </w:pPr>
      <w:r>
        <w:rPr>
          <w:szCs w:val="28"/>
        </w:rPr>
        <w:t>Распределение</w:t>
      </w:r>
      <w:r w:rsidR="001D3B3B" w:rsidRPr="00AF7F8D">
        <w:rPr>
          <w:szCs w:val="28"/>
        </w:rPr>
        <w:t xml:space="preserve"> </w:t>
      </w:r>
    </w:p>
    <w:p w:rsidR="001D3B3B" w:rsidRDefault="001D3B3B" w:rsidP="001D3B3B">
      <w:pPr>
        <w:pStyle w:val="a3"/>
        <w:jc w:val="center"/>
        <w:rPr>
          <w:szCs w:val="28"/>
        </w:rPr>
      </w:pPr>
      <w:r w:rsidRPr="00AF7F8D">
        <w:rPr>
          <w:szCs w:val="28"/>
        </w:rPr>
        <w:t>участников делегаций муниципальных образований Краснодарского края</w:t>
      </w:r>
      <w:r>
        <w:rPr>
          <w:szCs w:val="28"/>
        </w:rPr>
        <w:t xml:space="preserve"> </w:t>
      </w:r>
    </w:p>
    <w:p w:rsidR="001D3B3B" w:rsidRDefault="002F17DF" w:rsidP="001D3B3B">
      <w:pPr>
        <w:pStyle w:val="a3"/>
        <w:jc w:val="center"/>
        <w:rPr>
          <w:szCs w:val="28"/>
        </w:rPr>
      </w:pPr>
      <w:r>
        <w:rPr>
          <w:szCs w:val="28"/>
        </w:rPr>
        <w:t>смена</w:t>
      </w:r>
      <w:r w:rsidR="001D3B3B">
        <w:rPr>
          <w:szCs w:val="28"/>
        </w:rPr>
        <w:t xml:space="preserve"> «Я гражданин»</w:t>
      </w:r>
      <w:r w:rsidR="00D8670A">
        <w:rPr>
          <w:szCs w:val="28"/>
        </w:rPr>
        <w:t xml:space="preserve"> с 7 по 12</w:t>
      </w:r>
      <w:r w:rsidR="00D8670A" w:rsidRPr="00DF03F3">
        <w:rPr>
          <w:szCs w:val="28"/>
        </w:rPr>
        <w:t xml:space="preserve"> июля 201</w:t>
      </w:r>
      <w:r w:rsidR="00D8670A">
        <w:rPr>
          <w:szCs w:val="28"/>
        </w:rPr>
        <w:t>6</w:t>
      </w:r>
      <w:r w:rsidR="00D8670A" w:rsidRPr="00DF03F3">
        <w:rPr>
          <w:szCs w:val="28"/>
        </w:rPr>
        <w:t xml:space="preserve"> года</w:t>
      </w:r>
      <w:r w:rsidR="00D8670A">
        <w:rPr>
          <w:szCs w:val="28"/>
        </w:rPr>
        <w:t>.</w:t>
      </w:r>
    </w:p>
    <w:p w:rsidR="001D3B3B" w:rsidRPr="00AF7F8D" w:rsidRDefault="001D3B3B" w:rsidP="001D3B3B">
      <w:pPr>
        <w:pStyle w:val="a3"/>
        <w:jc w:val="center"/>
        <w:rPr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383"/>
        <w:gridCol w:w="4254"/>
        <w:gridCol w:w="4110"/>
      </w:tblGrid>
      <w:tr w:rsidR="002F17DF" w:rsidRPr="00C61871" w:rsidTr="00080DEF">
        <w:trPr>
          <w:trHeight w:val="776"/>
        </w:trPr>
        <w:tc>
          <w:tcPr>
            <w:tcW w:w="1383" w:type="dxa"/>
          </w:tcPr>
          <w:p w:rsidR="002F17DF" w:rsidRPr="00551F7C" w:rsidRDefault="002F17DF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 xml:space="preserve">№ отряда </w:t>
            </w:r>
          </w:p>
          <w:p w:rsidR="002F17DF" w:rsidRPr="00551F7C" w:rsidRDefault="002F17DF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(бивуака)</w:t>
            </w: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110" w:type="dxa"/>
          </w:tcPr>
          <w:p w:rsidR="002F17DF" w:rsidRPr="00551F7C" w:rsidRDefault="002F17DF" w:rsidP="001D3B3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(чел.)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Темрюкский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Краснодар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13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Староминский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Северский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Гулькевичский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</w:t>
            </w:r>
            <w:r w:rsidRPr="00551F7C">
              <w:rPr>
                <w:sz w:val="24"/>
                <w:szCs w:val="24"/>
              </w:rPr>
              <w:t xml:space="preserve"> Новороссийск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Белореченский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Ейск</w:t>
            </w:r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Тимашевский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Приморско-Ахтарский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Брюховецкий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Анапа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Тихорецкий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Апшеронский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Кущевский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Сочи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C61871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Новопокровский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Тбилисский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Крыловский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Щербиновский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Славянский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Каневской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Динской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Геленджик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Выселковский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Горячий Ключ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Усть-Лабинский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Отрадненский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Новокубанский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Ленинградский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Туапсинский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Курганинский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Армавир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Мостовский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Кореновский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Крымский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Успенский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 w:val="restart"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Белоглинский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 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1383" w:type="dxa"/>
            <w:vMerge/>
          </w:tcPr>
          <w:p w:rsidR="002F17DF" w:rsidRPr="00C61871" w:rsidRDefault="002F17DF" w:rsidP="001D3B3B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2F17DF" w:rsidRPr="00C61871" w:rsidTr="002F17DF">
        <w:tc>
          <w:tcPr>
            <w:tcW w:w="5637" w:type="dxa"/>
            <w:gridSpan w:val="2"/>
          </w:tcPr>
          <w:p w:rsidR="002F17DF" w:rsidRPr="00551F7C" w:rsidRDefault="002F17DF" w:rsidP="001D3B3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4110" w:type="dxa"/>
          </w:tcPr>
          <w:p w:rsidR="002F17DF" w:rsidRPr="00666D5A" w:rsidRDefault="002F17DF" w:rsidP="001D3B3B">
            <w:pPr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400</w:t>
            </w:r>
          </w:p>
        </w:tc>
      </w:tr>
    </w:tbl>
    <w:p w:rsidR="001652FC" w:rsidRDefault="001652FC" w:rsidP="001D3B3B">
      <w:pPr>
        <w:pStyle w:val="a3"/>
      </w:pPr>
    </w:p>
    <w:p w:rsidR="001D3B3B" w:rsidRPr="00720CD8" w:rsidRDefault="00080DEF" w:rsidP="001D3B3B">
      <w:pPr>
        <w:pStyle w:val="a3"/>
        <w:jc w:val="center"/>
        <w:rPr>
          <w:szCs w:val="28"/>
        </w:rPr>
      </w:pPr>
      <w:proofErr w:type="gramStart"/>
      <w:r>
        <w:rPr>
          <w:szCs w:val="28"/>
          <w:lang w:val="en-US"/>
        </w:rPr>
        <w:t>C</w:t>
      </w:r>
      <w:r w:rsidR="008D46D1">
        <w:rPr>
          <w:szCs w:val="28"/>
        </w:rPr>
        <w:t>мен</w:t>
      </w:r>
      <w:r>
        <w:rPr>
          <w:szCs w:val="28"/>
        </w:rPr>
        <w:t>а</w:t>
      </w:r>
      <w:r w:rsidR="001D3B3B">
        <w:rPr>
          <w:szCs w:val="28"/>
        </w:rPr>
        <w:t xml:space="preserve"> «Молодые учителя»</w:t>
      </w:r>
      <w:r w:rsidR="00D8670A">
        <w:rPr>
          <w:szCs w:val="28"/>
        </w:rPr>
        <w:t xml:space="preserve"> </w:t>
      </w:r>
      <w:r w:rsidR="00D8670A" w:rsidRPr="00DF03F3">
        <w:rPr>
          <w:szCs w:val="28"/>
        </w:rPr>
        <w:t xml:space="preserve">с </w:t>
      </w:r>
      <w:r w:rsidR="00D8670A">
        <w:rPr>
          <w:szCs w:val="28"/>
        </w:rPr>
        <w:t>15 по 21</w:t>
      </w:r>
      <w:r w:rsidR="00D8670A" w:rsidRPr="00DF03F3">
        <w:rPr>
          <w:szCs w:val="28"/>
        </w:rPr>
        <w:t xml:space="preserve"> июля 201</w:t>
      </w:r>
      <w:r w:rsidR="00D8670A">
        <w:rPr>
          <w:szCs w:val="28"/>
        </w:rPr>
        <w:t>6</w:t>
      </w:r>
      <w:r w:rsidR="00D8670A" w:rsidRPr="00DF03F3">
        <w:rPr>
          <w:szCs w:val="28"/>
        </w:rPr>
        <w:t xml:space="preserve"> года</w:t>
      </w:r>
      <w:r w:rsidR="00D8670A">
        <w:rPr>
          <w:szCs w:val="28"/>
        </w:rPr>
        <w:t>.</w:t>
      </w:r>
      <w:proofErr w:type="gramEnd"/>
    </w:p>
    <w:p w:rsidR="00D92FFF" w:rsidRPr="00720CD8" w:rsidRDefault="00D92FFF" w:rsidP="001D3B3B">
      <w:pPr>
        <w:pStyle w:val="a3"/>
        <w:jc w:val="center"/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383"/>
        <w:gridCol w:w="4254"/>
        <w:gridCol w:w="3969"/>
      </w:tblGrid>
      <w:tr w:rsidR="008D46D1" w:rsidRPr="00C61871" w:rsidTr="008D46D1">
        <w:trPr>
          <w:trHeight w:val="828"/>
        </w:trPr>
        <w:tc>
          <w:tcPr>
            <w:tcW w:w="1383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 xml:space="preserve">№ отряда </w:t>
            </w:r>
          </w:p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(бивуака)</w:t>
            </w: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69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(чел.)</w:t>
            </w:r>
          </w:p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54D29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Лабинский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15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Темрюкский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4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 Краснодар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22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Северский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Гулькевичский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11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8D46D1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 Новороссийск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11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Белореченский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8D46D1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Ейск</w:t>
            </w:r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Тимашевский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14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Приморско-Ахтарский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4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Брюховецкий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город-курорт Анапа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Славянский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Тихорецкий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4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Апшеронский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город-курорт Геленджик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11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город-курорт Сочи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Тбилисский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6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Новокубанский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8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Новопокровский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4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Абинский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10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Курганинский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Щербиновский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Каневской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13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Динской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11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Кущевский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Выселковский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 Горячий Ключ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Отрадненский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6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Усть-Лабинский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18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Ленинградский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Мостовский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6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Староминский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4</w:t>
            </w:r>
          </w:p>
        </w:tc>
      </w:tr>
      <w:tr w:rsidR="008D46D1" w:rsidRPr="00C61871" w:rsidTr="008D46D1">
        <w:tc>
          <w:tcPr>
            <w:tcW w:w="1383" w:type="dxa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город Армавир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18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11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Кореновский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7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Крымский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12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Успенский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6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68049C">
              <w:rPr>
                <w:sz w:val="24"/>
                <w:szCs w:val="24"/>
              </w:rPr>
              <w:t>Белоглинский</w:t>
            </w:r>
            <w:proofErr w:type="spellEnd"/>
            <w:r w:rsidRPr="0068049C">
              <w:rPr>
                <w:sz w:val="24"/>
                <w:szCs w:val="24"/>
              </w:rPr>
              <w:t xml:space="preserve"> район 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1D3B3B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969" w:type="dxa"/>
          </w:tcPr>
          <w:p w:rsidR="008D46D1" w:rsidRPr="0068049C" w:rsidRDefault="008D46D1" w:rsidP="001D3B3B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8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68049C" w:rsidRDefault="008D46D1" w:rsidP="0068049C">
            <w:pPr>
              <w:pStyle w:val="a3"/>
              <w:rPr>
                <w:sz w:val="24"/>
                <w:szCs w:val="24"/>
              </w:rPr>
            </w:pPr>
            <w:r w:rsidRPr="0068049C">
              <w:rPr>
                <w:sz w:val="24"/>
                <w:szCs w:val="24"/>
              </w:rPr>
              <w:t>Крыловский район</w:t>
            </w:r>
          </w:p>
        </w:tc>
        <w:tc>
          <w:tcPr>
            <w:tcW w:w="3969" w:type="dxa"/>
          </w:tcPr>
          <w:p w:rsidR="008D46D1" w:rsidRPr="0068049C" w:rsidRDefault="008D46D1" w:rsidP="0068049C">
            <w:pPr>
              <w:jc w:val="center"/>
              <w:rPr>
                <w:sz w:val="24"/>
              </w:rPr>
            </w:pPr>
            <w:r w:rsidRPr="0068049C">
              <w:rPr>
                <w:sz w:val="24"/>
              </w:rPr>
              <w:t>5</w:t>
            </w:r>
          </w:p>
        </w:tc>
      </w:tr>
      <w:tr w:rsidR="008D46D1" w:rsidRPr="00C61871" w:rsidTr="008D46D1">
        <w:tc>
          <w:tcPr>
            <w:tcW w:w="5637" w:type="dxa"/>
            <w:gridSpan w:val="2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8D46D1" w:rsidRPr="00666D5A" w:rsidRDefault="008D46D1" w:rsidP="001D3B3B">
            <w:pPr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400</w:t>
            </w:r>
          </w:p>
        </w:tc>
      </w:tr>
    </w:tbl>
    <w:p w:rsidR="001D3B3B" w:rsidRDefault="001D3B3B" w:rsidP="00080DEF">
      <w:pPr>
        <w:pStyle w:val="a3"/>
        <w:rPr>
          <w:szCs w:val="28"/>
        </w:rPr>
      </w:pPr>
      <w:r>
        <w:rPr>
          <w:szCs w:val="28"/>
        </w:rPr>
        <w:t xml:space="preserve"> </w:t>
      </w:r>
    </w:p>
    <w:p w:rsidR="001D3B3B" w:rsidRDefault="00080DEF" w:rsidP="001D3B3B">
      <w:pPr>
        <w:pStyle w:val="a3"/>
        <w:jc w:val="center"/>
        <w:rPr>
          <w:szCs w:val="28"/>
        </w:rPr>
      </w:pPr>
      <w:r>
        <w:rPr>
          <w:szCs w:val="28"/>
        </w:rPr>
        <w:t>С</w:t>
      </w:r>
      <w:r w:rsidR="001D3B3B">
        <w:rPr>
          <w:szCs w:val="28"/>
        </w:rPr>
        <w:t>мен</w:t>
      </w:r>
      <w:r>
        <w:rPr>
          <w:szCs w:val="28"/>
        </w:rPr>
        <w:t>а</w:t>
      </w:r>
      <w:r w:rsidR="001D3B3B">
        <w:rPr>
          <w:szCs w:val="28"/>
        </w:rPr>
        <w:t xml:space="preserve"> «Моя вера православная»</w:t>
      </w:r>
      <w:r w:rsidR="00D8670A">
        <w:rPr>
          <w:szCs w:val="28"/>
        </w:rPr>
        <w:t xml:space="preserve"> </w:t>
      </w:r>
      <w:r w:rsidR="00D8670A" w:rsidRPr="00DF03F3">
        <w:rPr>
          <w:szCs w:val="28"/>
        </w:rPr>
        <w:t xml:space="preserve">с </w:t>
      </w:r>
      <w:r w:rsidR="00D8670A">
        <w:rPr>
          <w:szCs w:val="28"/>
        </w:rPr>
        <w:t>24</w:t>
      </w:r>
      <w:r w:rsidR="00D8670A" w:rsidRPr="00DF03F3">
        <w:rPr>
          <w:szCs w:val="28"/>
        </w:rPr>
        <w:t xml:space="preserve"> июля по </w:t>
      </w:r>
      <w:r w:rsidR="00D8670A">
        <w:rPr>
          <w:szCs w:val="28"/>
        </w:rPr>
        <w:t>30</w:t>
      </w:r>
      <w:r w:rsidR="00D8670A" w:rsidRPr="00DF03F3">
        <w:rPr>
          <w:szCs w:val="28"/>
        </w:rPr>
        <w:t xml:space="preserve"> </w:t>
      </w:r>
      <w:r w:rsidR="00D8670A">
        <w:rPr>
          <w:szCs w:val="28"/>
        </w:rPr>
        <w:t>июля</w:t>
      </w:r>
      <w:r w:rsidR="00D8670A" w:rsidRPr="00DF03F3">
        <w:rPr>
          <w:szCs w:val="28"/>
        </w:rPr>
        <w:t xml:space="preserve"> 201</w:t>
      </w:r>
      <w:r w:rsidR="00D8670A">
        <w:rPr>
          <w:szCs w:val="28"/>
        </w:rPr>
        <w:t>6</w:t>
      </w:r>
      <w:r w:rsidR="00D8670A" w:rsidRPr="00DF03F3">
        <w:rPr>
          <w:szCs w:val="28"/>
        </w:rPr>
        <w:t xml:space="preserve"> года</w:t>
      </w:r>
      <w:r w:rsidR="00D8670A">
        <w:rPr>
          <w:szCs w:val="28"/>
        </w:rPr>
        <w:t>.</w:t>
      </w:r>
    </w:p>
    <w:p w:rsidR="001D3B3B" w:rsidRPr="00AF7F8D" w:rsidRDefault="001D3B3B" w:rsidP="001D3B3B">
      <w:pPr>
        <w:pStyle w:val="a3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383"/>
        <w:gridCol w:w="4112"/>
        <w:gridCol w:w="3685"/>
      </w:tblGrid>
      <w:tr w:rsidR="008D46D1" w:rsidRPr="00C61871" w:rsidTr="00080DEF">
        <w:trPr>
          <w:trHeight w:val="776"/>
        </w:trPr>
        <w:tc>
          <w:tcPr>
            <w:tcW w:w="1383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 xml:space="preserve">№ отряда </w:t>
            </w:r>
          </w:p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(бивуака)</w:t>
            </w: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685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(чел.)</w:t>
            </w:r>
          </w:p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Темрюкский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Краснодар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13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Староминский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Северский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Гулькевичский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8D46D1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Новороссийск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Белореченский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8D46D1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Ейск</w:t>
            </w:r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Тимашевский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Приморско-Ахтарский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Брюховецкий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Анапа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Тихорецкий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Апшеронский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Кущевский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Сочи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Новопокровский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Тбилисский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Крыловский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Щербиновский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Славянский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Каневской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Динской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Геленджик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Выселковский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Горячий Ключ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Усть-Лабинский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Отрадненский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Новокубанский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Ленинградский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Туапсинский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Курганинский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Армавир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Мостовский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Кореновский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Крымский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Успенский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Белоглинский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 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5495" w:type="dxa"/>
            <w:gridSpan w:val="2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685" w:type="dxa"/>
          </w:tcPr>
          <w:p w:rsidR="008D46D1" w:rsidRPr="00666D5A" w:rsidRDefault="008D46D1" w:rsidP="001D3B3B">
            <w:pPr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400</w:t>
            </w:r>
          </w:p>
        </w:tc>
      </w:tr>
    </w:tbl>
    <w:p w:rsidR="001652FC" w:rsidRDefault="001652FC" w:rsidP="001D3B3B">
      <w:pPr>
        <w:pStyle w:val="a3"/>
        <w:rPr>
          <w:szCs w:val="28"/>
        </w:rPr>
      </w:pPr>
    </w:p>
    <w:p w:rsidR="001D3B3B" w:rsidRDefault="00080DEF" w:rsidP="001D3B3B">
      <w:pPr>
        <w:pStyle w:val="a3"/>
        <w:jc w:val="center"/>
        <w:rPr>
          <w:szCs w:val="28"/>
        </w:rPr>
      </w:pPr>
      <w:r>
        <w:rPr>
          <w:szCs w:val="28"/>
        </w:rPr>
        <w:t>С</w:t>
      </w:r>
      <w:r w:rsidR="001D3B3B">
        <w:rPr>
          <w:szCs w:val="28"/>
        </w:rPr>
        <w:t>мен</w:t>
      </w:r>
      <w:r>
        <w:rPr>
          <w:szCs w:val="28"/>
        </w:rPr>
        <w:t>а</w:t>
      </w:r>
      <w:r w:rsidR="001D3B3B">
        <w:rPr>
          <w:szCs w:val="28"/>
        </w:rPr>
        <w:t xml:space="preserve"> «От мысли к действию»</w:t>
      </w:r>
      <w:r w:rsidR="00D8670A">
        <w:rPr>
          <w:szCs w:val="28"/>
        </w:rPr>
        <w:t xml:space="preserve"> </w:t>
      </w:r>
      <w:r w:rsidR="00D8670A" w:rsidRPr="00DF03F3">
        <w:rPr>
          <w:szCs w:val="28"/>
        </w:rPr>
        <w:t xml:space="preserve">с </w:t>
      </w:r>
      <w:r w:rsidR="00D8670A">
        <w:rPr>
          <w:szCs w:val="28"/>
        </w:rPr>
        <w:t>2 по 8</w:t>
      </w:r>
      <w:r w:rsidR="00D8670A" w:rsidRPr="00DF03F3">
        <w:rPr>
          <w:szCs w:val="28"/>
        </w:rPr>
        <w:t xml:space="preserve"> августа 201</w:t>
      </w:r>
      <w:r w:rsidR="00D8670A">
        <w:rPr>
          <w:szCs w:val="28"/>
        </w:rPr>
        <w:t>6</w:t>
      </w:r>
      <w:r w:rsidR="00D8670A" w:rsidRPr="00DF03F3">
        <w:rPr>
          <w:szCs w:val="28"/>
        </w:rPr>
        <w:t xml:space="preserve"> года</w:t>
      </w:r>
      <w:r w:rsidR="00D8670A">
        <w:rPr>
          <w:szCs w:val="28"/>
        </w:rPr>
        <w:t>.</w:t>
      </w:r>
    </w:p>
    <w:p w:rsidR="001D3B3B" w:rsidRDefault="001D3B3B" w:rsidP="001D3B3B">
      <w:pPr>
        <w:pStyle w:val="a3"/>
        <w:jc w:val="center"/>
        <w:rPr>
          <w:szCs w:val="28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418"/>
        <w:gridCol w:w="6066"/>
        <w:gridCol w:w="2268"/>
      </w:tblGrid>
      <w:tr w:rsidR="0082356D" w:rsidRPr="000C6D51" w:rsidTr="0082356D">
        <w:trPr>
          <w:trHeight w:val="347"/>
        </w:trPr>
        <w:tc>
          <w:tcPr>
            <w:tcW w:w="141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№ отряда (бивуака)</w:t>
            </w: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268" w:type="dxa"/>
            <w:shd w:val="clear" w:color="auto" w:fill="FFFFFF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Количество участников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совет при руководителе департамента молодежной политике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Default="0082356D" w:rsidP="00080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Краснодар</w:t>
            </w:r>
          </w:p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ФГБОУ ВПО «Кубанский государственный университет»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НАНЧОУ ВПО «Академия маркетинга и социально-информационных технологий – ИМСИТ»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Default="0082356D" w:rsidP="00080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ФГБОУ ВПО «Кубанский государственный аграрный университет»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НЧОУ ВПО «Кубанский социально-экономический институт»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ФГБОУ ВПО «Кубанский государственный технологический университет»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ФГБОУ ВПО «Кубанский государственный университет физической культуры, спорта и туризма»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ФГБОУ ВПО «Краснодарский государственный университет культуры и искусств»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АНОО ВПО «Институт экономики и управления в медицине и социальной сфере»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НЧОУ ВПО «Южный институт менеджмента»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 xml:space="preserve">Краснодарский филиал ФГБОУ ВПО </w:t>
            </w:r>
          </w:p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«Российский экономический университет им. Г.В. Плеханова»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10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Славянский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8</w:t>
            </w:r>
          </w:p>
        </w:tc>
      </w:tr>
      <w:tr w:rsidR="0082356D" w:rsidRPr="000C6D51" w:rsidTr="0082356D">
        <w:trPr>
          <w:trHeight w:val="34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Лабинский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73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Темрюкский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73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Новопокровский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12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Староминский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312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Северский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0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Щербиновский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95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Белореченский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0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Гулькевичский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0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42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Мостовский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7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Каневской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93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Крыловский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г</w:t>
            </w:r>
            <w:proofErr w:type="gramStart"/>
            <w:r w:rsidRPr="000C6D51">
              <w:rPr>
                <w:bCs/>
                <w:sz w:val="24"/>
                <w:szCs w:val="24"/>
              </w:rPr>
              <w:t>.С</w:t>
            </w:r>
            <w:proofErr w:type="gramEnd"/>
            <w:r w:rsidRPr="000C6D51">
              <w:rPr>
                <w:bCs/>
                <w:sz w:val="24"/>
                <w:szCs w:val="24"/>
              </w:rPr>
              <w:t>очи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9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г. Армавир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9</w:t>
            </w:r>
          </w:p>
        </w:tc>
      </w:tr>
      <w:tr w:rsidR="0082356D" w:rsidRPr="000C6D51" w:rsidTr="0082356D">
        <w:trPr>
          <w:trHeight w:val="225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Тимашевский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7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Приморско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0C6D51">
              <w:rPr>
                <w:bCs/>
                <w:sz w:val="24"/>
                <w:szCs w:val="24"/>
              </w:rPr>
              <w:t>–</w:t>
            </w:r>
            <w:proofErr w:type="spellStart"/>
            <w:r w:rsidRPr="000C6D51">
              <w:rPr>
                <w:bCs/>
                <w:sz w:val="24"/>
                <w:szCs w:val="24"/>
              </w:rPr>
              <w:t>А</w:t>
            </w:r>
            <w:proofErr w:type="gramEnd"/>
            <w:r w:rsidRPr="000C6D51">
              <w:rPr>
                <w:bCs/>
                <w:sz w:val="24"/>
                <w:szCs w:val="24"/>
              </w:rPr>
              <w:t>хтарский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7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Тихорецкий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12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Апшеронский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91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Кущёвский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91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Тихорецкий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12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Белоглинский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0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г. Геленджик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08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Абинский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Павловский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Ейский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94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Динской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Кореновский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Выселковский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г. Горячий Ключ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60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Ейский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12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Усть-Лабинский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91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Отрадненский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91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г. Новороссийск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364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Новокубанский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5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Ленинградский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15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г. Новороссийск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356D" w:rsidRPr="000C6D51" w:rsidTr="0082356D">
        <w:trPr>
          <w:trHeight w:val="294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Туапсинский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bCs/>
                <w:sz w:val="24"/>
                <w:szCs w:val="24"/>
              </w:rPr>
            </w:pPr>
            <w:proofErr w:type="spellStart"/>
            <w:r w:rsidRPr="000C6D51">
              <w:rPr>
                <w:bCs/>
                <w:sz w:val="24"/>
                <w:szCs w:val="24"/>
              </w:rPr>
              <w:t>Курганинский</w:t>
            </w:r>
            <w:proofErr w:type="spellEnd"/>
            <w:r w:rsidRPr="000C6D51">
              <w:rPr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77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Тбилисский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Успенский район</w:t>
            </w:r>
          </w:p>
        </w:tc>
        <w:tc>
          <w:tcPr>
            <w:tcW w:w="2268" w:type="dxa"/>
            <w:shd w:val="clear" w:color="auto" w:fill="FFFFFF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proofErr w:type="spellStart"/>
            <w:r w:rsidRPr="000C6D51">
              <w:rPr>
                <w:sz w:val="24"/>
                <w:szCs w:val="24"/>
              </w:rPr>
              <w:t>Брюховецкий</w:t>
            </w:r>
            <w:proofErr w:type="spellEnd"/>
            <w:r w:rsidRPr="000C6D51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город-курорт Анапа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9</w:t>
            </w:r>
          </w:p>
        </w:tc>
      </w:tr>
      <w:tr w:rsidR="0082356D" w:rsidRPr="000C6D51" w:rsidTr="0082356D">
        <w:trPr>
          <w:trHeight w:val="226"/>
        </w:trPr>
        <w:tc>
          <w:tcPr>
            <w:tcW w:w="1418" w:type="dxa"/>
            <w:vMerge/>
            <w:shd w:val="clear" w:color="auto" w:fill="FFFFFF"/>
            <w:vAlign w:val="center"/>
          </w:tcPr>
          <w:p w:rsidR="0082356D" w:rsidRPr="000C6D51" w:rsidRDefault="0082356D" w:rsidP="00080DEF">
            <w:pPr>
              <w:widowControl/>
              <w:numPr>
                <w:ilvl w:val="0"/>
                <w:numId w:val="6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66" w:type="dxa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bCs/>
                <w:sz w:val="24"/>
                <w:szCs w:val="24"/>
              </w:rPr>
              <w:t>Крымский район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7</w:t>
            </w:r>
          </w:p>
        </w:tc>
      </w:tr>
      <w:tr w:rsidR="0082356D" w:rsidRPr="000C6D51" w:rsidTr="0082356D">
        <w:tc>
          <w:tcPr>
            <w:tcW w:w="7484" w:type="dxa"/>
            <w:gridSpan w:val="2"/>
            <w:shd w:val="clear" w:color="auto" w:fill="FFFFFF"/>
          </w:tcPr>
          <w:p w:rsidR="0082356D" w:rsidRPr="000C6D51" w:rsidRDefault="0082356D" w:rsidP="00080DEF">
            <w:pPr>
              <w:rPr>
                <w:sz w:val="24"/>
                <w:szCs w:val="24"/>
              </w:rPr>
            </w:pPr>
            <w:r w:rsidRPr="000C6D51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FFFFFF"/>
          </w:tcPr>
          <w:p w:rsidR="0082356D" w:rsidRPr="000C6D51" w:rsidRDefault="0082356D" w:rsidP="00080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</w:tbl>
    <w:p w:rsidR="001D3B3B" w:rsidRDefault="001D3B3B" w:rsidP="001D3B3B">
      <w:pPr>
        <w:pStyle w:val="a3"/>
      </w:pPr>
    </w:p>
    <w:p w:rsidR="001D3B3B" w:rsidRDefault="00080DEF" w:rsidP="001D3B3B">
      <w:pPr>
        <w:pStyle w:val="a3"/>
        <w:jc w:val="center"/>
        <w:rPr>
          <w:szCs w:val="28"/>
        </w:rPr>
      </w:pPr>
      <w:r>
        <w:rPr>
          <w:szCs w:val="28"/>
        </w:rPr>
        <w:t>С</w:t>
      </w:r>
      <w:r w:rsidR="001D3B3B">
        <w:rPr>
          <w:szCs w:val="28"/>
        </w:rPr>
        <w:t>мен</w:t>
      </w:r>
      <w:r>
        <w:rPr>
          <w:szCs w:val="28"/>
        </w:rPr>
        <w:t>а</w:t>
      </w:r>
      <w:r w:rsidR="001D3B3B">
        <w:rPr>
          <w:szCs w:val="28"/>
        </w:rPr>
        <w:t xml:space="preserve"> «Платформа развития»</w:t>
      </w:r>
      <w:r w:rsidR="00D8670A">
        <w:rPr>
          <w:szCs w:val="28"/>
        </w:rPr>
        <w:t xml:space="preserve"> </w:t>
      </w:r>
      <w:r w:rsidR="00D8670A" w:rsidRPr="00DF03F3">
        <w:rPr>
          <w:szCs w:val="28"/>
        </w:rPr>
        <w:t xml:space="preserve">с </w:t>
      </w:r>
      <w:r w:rsidR="00D8670A">
        <w:rPr>
          <w:szCs w:val="28"/>
        </w:rPr>
        <w:t>11 по 17</w:t>
      </w:r>
      <w:r w:rsidR="00D8670A" w:rsidRPr="00DF03F3">
        <w:rPr>
          <w:szCs w:val="28"/>
        </w:rPr>
        <w:t xml:space="preserve"> августа 201</w:t>
      </w:r>
      <w:r w:rsidR="00D8670A">
        <w:rPr>
          <w:szCs w:val="28"/>
        </w:rPr>
        <w:t>6</w:t>
      </w:r>
      <w:r w:rsidR="00D8670A" w:rsidRPr="00DF03F3">
        <w:rPr>
          <w:szCs w:val="28"/>
        </w:rPr>
        <w:t xml:space="preserve"> года.</w:t>
      </w:r>
    </w:p>
    <w:p w:rsidR="001D3B3B" w:rsidRPr="00AF7F8D" w:rsidRDefault="001D3B3B" w:rsidP="001D3B3B">
      <w:pPr>
        <w:pStyle w:val="a3"/>
        <w:jc w:val="center"/>
        <w:rPr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383"/>
        <w:gridCol w:w="4254"/>
        <w:gridCol w:w="4110"/>
      </w:tblGrid>
      <w:tr w:rsidR="008D46D1" w:rsidRPr="00C61871" w:rsidTr="008D46D1">
        <w:trPr>
          <w:trHeight w:val="345"/>
        </w:trPr>
        <w:tc>
          <w:tcPr>
            <w:tcW w:w="1383" w:type="dxa"/>
            <w:vMerge w:val="restart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 xml:space="preserve">№ отряда </w:t>
            </w:r>
          </w:p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(бивуака)</w:t>
            </w:r>
          </w:p>
        </w:tc>
        <w:tc>
          <w:tcPr>
            <w:tcW w:w="4254" w:type="dxa"/>
            <w:vMerge w:val="restart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110" w:type="dxa"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(чел.)</w:t>
            </w:r>
          </w:p>
        </w:tc>
      </w:tr>
      <w:tr w:rsidR="008D46D1" w:rsidRPr="00C61871" w:rsidTr="008D46D1">
        <w:trPr>
          <w:trHeight w:val="421"/>
        </w:trPr>
        <w:tc>
          <w:tcPr>
            <w:tcW w:w="1383" w:type="dxa"/>
            <w:vMerge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8D46D1" w:rsidRPr="00551F7C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8D46D1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смена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pStyle w:val="a3"/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Темрюкский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Краснодар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13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Староминский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Северский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Гулькевичский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82356D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Новороссийск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Белореченский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Ейск</w:t>
            </w:r>
            <w:r w:rsidR="0082356D">
              <w:rPr>
                <w:sz w:val="24"/>
                <w:szCs w:val="24"/>
              </w:rPr>
              <w:t>ий</w:t>
            </w:r>
            <w:proofErr w:type="spellEnd"/>
            <w:r w:rsidR="0082356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Тимашевский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Приморско-Ахтарский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Брюховецкий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Анапа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Тихорецкий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Красноармейский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Апшеронский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Кущевский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Сочи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C61871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Новопокровский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Тбилисский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Крыловский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Щербиновский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Славянский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Каневской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Динской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город-курорт Геленджик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Выселковский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Горячий Ключ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Усть-Лабинский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Отрадненский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Новокубанский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Ленинградский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Туапсинский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Курганинский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город Армавир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Мостовский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Кавказский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Кореновский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Крымский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Успенский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 w:val="restart"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proofErr w:type="spellStart"/>
            <w:r w:rsidRPr="00551F7C">
              <w:rPr>
                <w:sz w:val="24"/>
                <w:szCs w:val="24"/>
              </w:rPr>
              <w:t>Белоглинский</w:t>
            </w:r>
            <w:proofErr w:type="spellEnd"/>
            <w:r w:rsidRPr="00551F7C">
              <w:rPr>
                <w:sz w:val="24"/>
                <w:szCs w:val="24"/>
              </w:rPr>
              <w:t xml:space="preserve"> район 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1383" w:type="dxa"/>
            <w:vMerge/>
          </w:tcPr>
          <w:p w:rsidR="008D46D1" w:rsidRPr="00C61871" w:rsidRDefault="008D46D1" w:rsidP="001D3B3B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 w:rsidRPr="00551F7C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</w:rPr>
            </w:pPr>
            <w:r w:rsidRPr="00666D5A">
              <w:rPr>
                <w:sz w:val="24"/>
              </w:rPr>
              <w:t>9</w:t>
            </w:r>
          </w:p>
        </w:tc>
      </w:tr>
      <w:tr w:rsidR="008D46D1" w:rsidRPr="00C61871" w:rsidTr="008D46D1">
        <w:tc>
          <w:tcPr>
            <w:tcW w:w="5637" w:type="dxa"/>
            <w:gridSpan w:val="2"/>
          </w:tcPr>
          <w:p w:rsidR="008D46D1" w:rsidRPr="00551F7C" w:rsidRDefault="008D46D1" w:rsidP="001D3B3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4110" w:type="dxa"/>
          </w:tcPr>
          <w:p w:rsidR="008D46D1" w:rsidRPr="00666D5A" w:rsidRDefault="008D46D1" w:rsidP="001D3B3B">
            <w:pPr>
              <w:jc w:val="center"/>
              <w:rPr>
                <w:sz w:val="24"/>
                <w:szCs w:val="24"/>
              </w:rPr>
            </w:pPr>
            <w:r w:rsidRPr="00666D5A">
              <w:rPr>
                <w:sz w:val="24"/>
                <w:szCs w:val="24"/>
              </w:rPr>
              <w:t>400</w:t>
            </w:r>
          </w:p>
        </w:tc>
      </w:tr>
    </w:tbl>
    <w:p w:rsidR="001D3B3B" w:rsidRDefault="001D3B3B" w:rsidP="001D3B3B">
      <w:pPr>
        <w:pStyle w:val="a3"/>
      </w:pPr>
    </w:p>
    <w:p w:rsidR="001652FC" w:rsidRDefault="001652FC" w:rsidP="0047416B">
      <w:pPr>
        <w:pStyle w:val="a3"/>
      </w:pPr>
    </w:p>
    <w:p w:rsidR="001652FC" w:rsidRDefault="001652FC" w:rsidP="0047416B">
      <w:pPr>
        <w:pStyle w:val="a3"/>
      </w:pPr>
    </w:p>
    <w:p w:rsidR="00720CD8" w:rsidRDefault="00551F7C" w:rsidP="001652FC">
      <w:pPr>
        <w:pStyle w:val="a3"/>
        <w:ind w:left="-142"/>
      </w:pPr>
      <w:r>
        <w:t xml:space="preserve">Начальник отдела </w:t>
      </w:r>
    </w:p>
    <w:p w:rsidR="00551F7C" w:rsidRDefault="00551F7C" w:rsidP="00720CD8">
      <w:pPr>
        <w:pStyle w:val="a3"/>
        <w:ind w:left="-142"/>
      </w:pPr>
      <w:r>
        <w:t xml:space="preserve">военно-патриотической работы и </w:t>
      </w:r>
    </w:p>
    <w:p w:rsidR="00551F7C" w:rsidRDefault="00551F7C" w:rsidP="001652FC">
      <w:pPr>
        <w:pStyle w:val="a3"/>
        <w:ind w:left="-142"/>
      </w:pPr>
      <w:r>
        <w:t xml:space="preserve">допризывной подготовки молодежи </w:t>
      </w:r>
      <w:r>
        <w:tab/>
      </w:r>
      <w:bookmarkStart w:id="0" w:name="_GoBack"/>
      <w:bookmarkEnd w:id="0"/>
      <w:r>
        <w:tab/>
      </w:r>
      <w:r>
        <w:tab/>
      </w:r>
      <w:r>
        <w:tab/>
      </w:r>
      <w:r w:rsidR="001652FC">
        <w:t xml:space="preserve">           </w:t>
      </w:r>
      <w:r>
        <w:t xml:space="preserve">   </w:t>
      </w:r>
      <w:r w:rsidR="00BD6C9C">
        <w:t xml:space="preserve">    </w:t>
      </w:r>
      <w:r>
        <w:t xml:space="preserve">      </w:t>
      </w:r>
      <w:r w:rsidR="00BD6C9C">
        <w:t xml:space="preserve">Р.М. </w:t>
      </w:r>
      <w:proofErr w:type="spellStart"/>
      <w:r w:rsidR="00BD6C9C">
        <w:t>Апишев</w:t>
      </w:r>
      <w:proofErr w:type="spellEnd"/>
    </w:p>
    <w:sectPr w:rsidR="00551F7C" w:rsidSect="00551F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FF" w:rsidRDefault="00D92FFF" w:rsidP="00551F7C">
      <w:r>
        <w:separator/>
      </w:r>
    </w:p>
  </w:endnote>
  <w:endnote w:type="continuationSeparator" w:id="0">
    <w:p w:rsidR="00D92FFF" w:rsidRDefault="00D92FFF" w:rsidP="0055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FF" w:rsidRDefault="00D92FFF" w:rsidP="00551F7C">
      <w:r>
        <w:separator/>
      </w:r>
    </w:p>
  </w:footnote>
  <w:footnote w:type="continuationSeparator" w:id="0">
    <w:p w:rsidR="00D92FFF" w:rsidRDefault="00D92FFF" w:rsidP="0055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845130"/>
      <w:docPartObj>
        <w:docPartGallery w:val="Page Numbers (Top of Page)"/>
        <w:docPartUnique/>
      </w:docPartObj>
    </w:sdtPr>
    <w:sdtEndPr/>
    <w:sdtContent>
      <w:p w:rsidR="00D92FFF" w:rsidRDefault="00D92F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CD8">
          <w:rPr>
            <w:noProof/>
          </w:rPr>
          <w:t>6</w:t>
        </w:r>
        <w:r>
          <w:fldChar w:fldCharType="end"/>
        </w:r>
      </w:p>
    </w:sdtContent>
  </w:sdt>
  <w:p w:rsidR="00D92FFF" w:rsidRDefault="00D92F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1DE"/>
    <w:multiLevelType w:val="hybridMultilevel"/>
    <w:tmpl w:val="48101E1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83F25A7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81AEE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730C6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C5132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86E9A"/>
    <w:multiLevelType w:val="hybridMultilevel"/>
    <w:tmpl w:val="4256731C"/>
    <w:lvl w:ilvl="0" w:tplc="89285B48"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F151C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67AF8"/>
    <w:multiLevelType w:val="hybridMultilevel"/>
    <w:tmpl w:val="90884A06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C23B4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77"/>
    <w:rsid w:val="00011546"/>
    <w:rsid w:val="00080DEF"/>
    <w:rsid w:val="00081375"/>
    <w:rsid w:val="000C1D12"/>
    <w:rsid w:val="000D190F"/>
    <w:rsid w:val="00142176"/>
    <w:rsid w:val="00150BBA"/>
    <w:rsid w:val="001652FC"/>
    <w:rsid w:val="001731C8"/>
    <w:rsid w:val="00175657"/>
    <w:rsid w:val="001D3B3B"/>
    <w:rsid w:val="001D5B9A"/>
    <w:rsid w:val="002016CA"/>
    <w:rsid w:val="0022553C"/>
    <w:rsid w:val="00256193"/>
    <w:rsid w:val="002F17DF"/>
    <w:rsid w:val="003300C4"/>
    <w:rsid w:val="003A0CFD"/>
    <w:rsid w:val="003C6138"/>
    <w:rsid w:val="0040156E"/>
    <w:rsid w:val="00422404"/>
    <w:rsid w:val="0047416B"/>
    <w:rsid w:val="004A1F6B"/>
    <w:rsid w:val="00502C15"/>
    <w:rsid w:val="00551F7C"/>
    <w:rsid w:val="00623189"/>
    <w:rsid w:val="0068049C"/>
    <w:rsid w:val="00690F6C"/>
    <w:rsid w:val="006B5899"/>
    <w:rsid w:val="006D0F1B"/>
    <w:rsid w:val="006E6347"/>
    <w:rsid w:val="00720CD8"/>
    <w:rsid w:val="007418E5"/>
    <w:rsid w:val="00802F14"/>
    <w:rsid w:val="0082356D"/>
    <w:rsid w:val="00850283"/>
    <w:rsid w:val="008C44D7"/>
    <w:rsid w:val="008D46D1"/>
    <w:rsid w:val="009959BC"/>
    <w:rsid w:val="00AE2874"/>
    <w:rsid w:val="00AF7F8D"/>
    <w:rsid w:val="00B2321A"/>
    <w:rsid w:val="00B40864"/>
    <w:rsid w:val="00B61BA9"/>
    <w:rsid w:val="00B858E9"/>
    <w:rsid w:val="00BD6C9C"/>
    <w:rsid w:val="00C15937"/>
    <w:rsid w:val="00C54D29"/>
    <w:rsid w:val="00C56897"/>
    <w:rsid w:val="00C61871"/>
    <w:rsid w:val="00CE7D86"/>
    <w:rsid w:val="00CF2377"/>
    <w:rsid w:val="00D11D2B"/>
    <w:rsid w:val="00D8670A"/>
    <w:rsid w:val="00D92FFF"/>
    <w:rsid w:val="00E07CCE"/>
    <w:rsid w:val="00E9074D"/>
    <w:rsid w:val="00EA08F3"/>
    <w:rsid w:val="00EE2BB0"/>
    <w:rsid w:val="00FC6901"/>
    <w:rsid w:val="00FD64A9"/>
    <w:rsid w:val="00FE7381"/>
    <w:rsid w:val="00FE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B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uiPriority w:val="39"/>
    <w:rsid w:val="0047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7">
    <w:name w:val="footer"/>
    <w:basedOn w:val="a"/>
    <w:link w:val="a8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D3B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B3B"/>
    <w:rPr>
      <w:rFonts w:ascii="Segoe UI" w:hAnsi="Segoe UI" w:cs="Segoe UI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B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uiPriority w:val="39"/>
    <w:rsid w:val="0047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7">
    <w:name w:val="footer"/>
    <w:basedOn w:val="a"/>
    <w:link w:val="a8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D3B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B3B"/>
    <w:rPr>
      <w:rFonts w:ascii="Segoe UI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Патриот</cp:lastModifiedBy>
  <cp:revision>6</cp:revision>
  <cp:lastPrinted>2016-06-06T08:01:00Z</cp:lastPrinted>
  <dcterms:created xsi:type="dcterms:W3CDTF">2016-06-06T06:06:00Z</dcterms:created>
  <dcterms:modified xsi:type="dcterms:W3CDTF">2016-06-06T12:39:00Z</dcterms:modified>
</cp:coreProperties>
</file>